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F7A0" w14:textId="77777777" w:rsidR="004804DB" w:rsidRDefault="004804DB" w:rsidP="004804DB">
      <w:pPr>
        <w:tabs>
          <w:tab w:val="left" w:pos="1260"/>
        </w:tabs>
        <w:ind w:right="43"/>
        <w:jc w:val="both"/>
      </w:pPr>
    </w:p>
    <w:p w14:paraId="2E527950" w14:textId="77777777" w:rsidR="004804DB" w:rsidRPr="006C5C9C" w:rsidRDefault="004804DB" w:rsidP="004804DB">
      <w:pPr>
        <w:jc w:val="right"/>
        <w:rPr>
          <w:b/>
        </w:rPr>
      </w:pPr>
      <w:r w:rsidRPr="006C5C9C">
        <w:rPr>
          <w:b/>
        </w:rPr>
        <w:t>Pielikums Nr.18</w:t>
      </w:r>
    </w:p>
    <w:p w14:paraId="2D04B0C7" w14:textId="122DBC30" w:rsidR="004804DB" w:rsidRDefault="004804DB" w:rsidP="004804DB">
      <w:pPr>
        <w:ind w:left="540"/>
        <w:jc w:val="center"/>
      </w:pPr>
    </w:p>
    <w:p w14:paraId="04DE0A74" w14:textId="699ED62F" w:rsidR="0043689E" w:rsidRPr="00991693" w:rsidRDefault="0043689E" w:rsidP="0043689E">
      <w:pPr>
        <w:jc w:val="right"/>
        <w:rPr>
          <w:b/>
        </w:rPr>
      </w:pPr>
      <w:r>
        <w:rPr>
          <w:b/>
        </w:rPr>
        <w:t>SIA “</w:t>
      </w:r>
      <w:r w:rsidRPr="00991693">
        <w:rPr>
          <w:b/>
        </w:rPr>
        <w:t>Rīgas meži”</w:t>
      </w:r>
    </w:p>
    <w:p w14:paraId="7F992E70" w14:textId="329776F3" w:rsidR="0043689E" w:rsidRDefault="0043689E" w:rsidP="0043689E">
      <w:pPr>
        <w:ind w:left="540"/>
        <w:jc w:val="right"/>
      </w:pPr>
    </w:p>
    <w:p w14:paraId="27FE9D68" w14:textId="77777777" w:rsidR="004804DB" w:rsidRDefault="004804DB" w:rsidP="004804DB">
      <w:pPr>
        <w:pStyle w:val="Nosaukums"/>
        <w:rPr>
          <w:b/>
          <w:sz w:val="24"/>
        </w:rPr>
      </w:pPr>
      <w:r w:rsidRPr="00E61F71">
        <w:rPr>
          <w:b/>
          <w:sz w:val="24"/>
        </w:rPr>
        <w:t xml:space="preserve">PIETEIKUMS </w:t>
      </w:r>
    </w:p>
    <w:p w14:paraId="53851148" w14:textId="3C1524B3" w:rsidR="00945991" w:rsidRPr="0043689E" w:rsidRDefault="004804DB" w:rsidP="0043689E">
      <w:pPr>
        <w:pStyle w:val="Nosaukums"/>
        <w:rPr>
          <w:b/>
          <w:sz w:val="24"/>
        </w:rPr>
      </w:pPr>
      <w:r w:rsidRPr="00E61F71">
        <w:rPr>
          <w:b/>
          <w:sz w:val="24"/>
        </w:rPr>
        <w:t xml:space="preserve">dalībai </w:t>
      </w:r>
      <w:r w:rsidRPr="00E61F71">
        <w:rPr>
          <w:b/>
          <w:bCs/>
          <w:color w:val="000000"/>
          <w:sz w:val="24"/>
        </w:rPr>
        <w:t xml:space="preserve">kustamās mantas - </w:t>
      </w:r>
      <w:r>
        <w:rPr>
          <w:b/>
          <w:bCs/>
          <w:sz w:val="24"/>
        </w:rPr>
        <w:t>transportlīdzekļu</w:t>
      </w:r>
      <w:r w:rsidRPr="00E61F71">
        <w:rPr>
          <w:b/>
          <w:bCs/>
          <w:sz w:val="24"/>
        </w:rPr>
        <w:t>,</w:t>
      </w:r>
      <w:r w:rsidRPr="00E61F71">
        <w:rPr>
          <w:b/>
          <w:sz w:val="24"/>
        </w:rPr>
        <w:t xml:space="preserve"> izsolē</w:t>
      </w:r>
    </w:p>
    <w:p w14:paraId="300D45B6" w14:textId="51221B9C" w:rsidR="004804DB" w:rsidRPr="00E36FAE" w:rsidRDefault="004804DB" w:rsidP="004804DB">
      <w:pPr>
        <w:ind w:right="-514"/>
        <w:jc w:val="both"/>
      </w:pPr>
    </w:p>
    <w:p w14:paraId="08382BDD" w14:textId="248A1547" w:rsidR="004804DB" w:rsidRDefault="004804DB" w:rsidP="004804DB">
      <w:pPr>
        <w:ind w:right="-514"/>
        <w:jc w:val="both"/>
        <w:rPr>
          <w:i/>
        </w:rPr>
      </w:pPr>
      <w:r>
        <w:rPr>
          <w:i/>
        </w:rPr>
        <w:t>Izsoles</w:t>
      </w:r>
      <w:r w:rsidRPr="00E36FAE">
        <w:rPr>
          <w:i/>
        </w:rPr>
        <w:t xml:space="preserve"> pretendents: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4395"/>
        <w:gridCol w:w="5098"/>
      </w:tblGrid>
      <w:tr w:rsidR="00945991" w14:paraId="2EDEE213" w14:textId="77777777" w:rsidTr="00945991">
        <w:tc>
          <w:tcPr>
            <w:tcW w:w="4395" w:type="dxa"/>
          </w:tcPr>
          <w:p w14:paraId="4BA8EF3E" w14:textId="4E0D6AC3" w:rsidR="00945991" w:rsidRDefault="00945991" w:rsidP="004804DB">
            <w:pPr>
              <w:ind w:right="-514"/>
              <w:jc w:val="both"/>
              <w:rPr>
                <w:iCs/>
              </w:rPr>
            </w:pPr>
            <w:r w:rsidRPr="00E36FAE">
              <w:t>Nosaukums</w:t>
            </w:r>
            <w:r>
              <w:t>/ vārds, uzvārds</w:t>
            </w:r>
          </w:p>
        </w:tc>
        <w:tc>
          <w:tcPr>
            <w:tcW w:w="5098" w:type="dxa"/>
          </w:tcPr>
          <w:p w14:paraId="2AEF06A6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  <w:tr w:rsidR="00945991" w14:paraId="6D3E4BE5" w14:textId="77777777" w:rsidTr="00945991">
        <w:tc>
          <w:tcPr>
            <w:tcW w:w="4395" w:type="dxa"/>
          </w:tcPr>
          <w:p w14:paraId="3946C527" w14:textId="44A8B3AB" w:rsidR="00945991" w:rsidRDefault="00945991" w:rsidP="00945991">
            <w:pPr>
              <w:ind w:right="-514"/>
              <w:jc w:val="both"/>
            </w:pPr>
            <w:r>
              <w:t>V</w:t>
            </w:r>
            <w:r w:rsidRPr="00E36FAE">
              <w:t>ienotais reģistrācijas Nr.</w:t>
            </w:r>
            <w:r>
              <w:t>/ nodokļu</w:t>
            </w:r>
          </w:p>
          <w:p w14:paraId="3793CF97" w14:textId="36D0F53B" w:rsidR="00945991" w:rsidRDefault="00945991" w:rsidP="00945991">
            <w:pPr>
              <w:ind w:right="-514"/>
              <w:jc w:val="both"/>
              <w:rPr>
                <w:iCs/>
              </w:rPr>
            </w:pPr>
            <w:r>
              <w:t>maksātāja numurs</w:t>
            </w:r>
            <w:r>
              <w:t>/ personas kods</w:t>
            </w:r>
          </w:p>
        </w:tc>
        <w:tc>
          <w:tcPr>
            <w:tcW w:w="5098" w:type="dxa"/>
          </w:tcPr>
          <w:p w14:paraId="3C8FA1C8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  <w:tr w:rsidR="00945991" w14:paraId="01E3B718" w14:textId="77777777" w:rsidTr="00945991">
        <w:tc>
          <w:tcPr>
            <w:tcW w:w="4395" w:type="dxa"/>
          </w:tcPr>
          <w:p w14:paraId="09F29305" w14:textId="14BFF5B8" w:rsidR="00945991" w:rsidRDefault="00945991" w:rsidP="004804DB">
            <w:pPr>
              <w:ind w:right="-514"/>
              <w:jc w:val="both"/>
              <w:rPr>
                <w:iCs/>
              </w:rPr>
            </w:pPr>
            <w:r>
              <w:t>J</w:t>
            </w:r>
            <w:r w:rsidRPr="00E36FAE">
              <w:t>uridiskā adrese</w:t>
            </w:r>
            <w:r>
              <w:t xml:space="preserve">/ </w:t>
            </w:r>
            <w:r>
              <w:t xml:space="preserve">dzīves vietas </w:t>
            </w:r>
            <w:r>
              <w:t>adrese</w:t>
            </w:r>
          </w:p>
        </w:tc>
        <w:tc>
          <w:tcPr>
            <w:tcW w:w="5098" w:type="dxa"/>
          </w:tcPr>
          <w:p w14:paraId="39FEDFFD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  <w:tr w:rsidR="00945991" w14:paraId="71D8B9F9" w14:textId="77777777" w:rsidTr="00945991">
        <w:tc>
          <w:tcPr>
            <w:tcW w:w="4395" w:type="dxa"/>
          </w:tcPr>
          <w:p w14:paraId="17F3C074" w14:textId="510210AB" w:rsidR="00945991" w:rsidRDefault="00945991" w:rsidP="004804DB">
            <w:pPr>
              <w:ind w:right="-514"/>
              <w:jc w:val="both"/>
              <w:rPr>
                <w:iCs/>
              </w:rPr>
            </w:pPr>
            <w:r>
              <w:t>P</w:t>
            </w:r>
            <w:r w:rsidRPr="00E36FAE">
              <w:t>asta adrese</w:t>
            </w:r>
            <w:r>
              <w:t xml:space="preserve"> (</w:t>
            </w:r>
            <w:r w:rsidRPr="00857F8D">
              <w:rPr>
                <w:i/>
                <w:iCs/>
              </w:rPr>
              <w:t>ja atšķiras no augstāk minētā</w:t>
            </w:r>
            <w:r w:rsidR="00022832">
              <w:rPr>
                <w:i/>
                <w:iCs/>
              </w:rPr>
              <w:t>s</w:t>
            </w:r>
            <w:r>
              <w:t>)</w:t>
            </w:r>
          </w:p>
        </w:tc>
        <w:tc>
          <w:tcPr>
            <w:tcW w:w="5098" w:type="dxa"/>
          </w:tcPr>
          <w:p w14:paraId="7D2AE679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  <w:tr w:rsidR="00945991" w14:paraId="0370729F" w14:textId="77777777" w:rsidTr="00945991">
        <w:tc>
          <w:tcPr>
            <w:tcW w:w="4395" w:type="dxa"/>
          </w:tcPr>
          <w:p w14:paraId="226375C7" w14:textId="3FDDA50A" w:rsidR="00945991" w:rsidRDefault="00022832" w:rsidP="004804DB">
            <w:pPr>
              <w:ind w:right="-514"/>
              <w:jc w:val="both"/>
              <w:rPr>
                <w:iCs/>
              </w:rPr>
            </w:pPr>
            <w:r>
              <w:t>K</w:t>
            </w:r>
            <w:r w:rsidR="00945991" w:rsidRPr="00E36FAE">
              <w:t>ontakttālrunis</w:t>
            </w:r>
          </w:p>
        </w:tc>
        <w:tc>
          <w:tcPr>
            <w:tcW w:w="5098" w:type="dxa"/>
          </w:tcPr>
          <w:p w14:paraId="5CAA118F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  <w:tr w:rsidR="00945991" w14:paraId="1D763DAB" w14:textId="77777777" w:rsidTr="00945991">
        <w:tc>
          <w:tcPr>
            <w:tcW w:w="4395" w:type="dxa"/>
          </w:tcPr>
          <w:p w14:paraId="0BE9DECF" w14:textId="4F3153AB" w:rsidR="00945991" w:rsidRDefault="00945991" w:rsidP="00857F8D">
            <w:pPr>
              <w:jc w:val="both"/>
              <w:rPr>
                <w:iCs/>
              </w:rPr>
            </w:pPr>
            <w:r w:rsidRPr="00E36FAE">
              <w:t>e-pasta adrese</w:t>
            </w:r>
            <w:r w:rsidR="00A57BFB">
              <w:t xml:space="preserve"> </w:t>
            </w:r>
            <w:r w:rsidR="00857F8D">
              <w:t>(</w:t>
            </w:r>
            <w:r w:rsidR="00857F8D" w:rsidRPr="00857F8D">
              <w:rPr>
                <w:i/>
                <w:iCs/>
              </w:rPr>
              <w:t>t.sk.</w:t>
            </w:r>
            <w:r w:rsidR="00A57BFB" w:rsidRPr="00857F8D">
              <w:rPr>
                <w:i/>
                <w:iCs/>
              </w:rPr>
              <w:t xml:space="preserve"> izsoles noteikumos paredzēto paziņojumu, izziņu, rēķinu u.c. dokumentu saņemšanai</w:t>
            </w:r>
            <w:r w:rsidR="00857F8D">
              <w:t>)</w:t>
            </w:r>
          </w:p>
        </w:tc>
        <w:tc>
          <w:tcPr>
            <w:tcW w:w="5098" w:type="dxa"/>
          </w:tcPr>
          <w:p w14:paraId="261562A6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  <w:tr w:rsidR="00945991" w14:paraId="25B53E8A" w14:textId="77777777" w:rsidTr="00945991">
        <w:tc>
          <w:tcPr>
            <w:tcW w:w="4395" w:type="dxa"/>
          </w:tcPr>
          <w:p w14:paraId="0940B6BE" w14:textId="24C70EEA" w:rsidR="00945991" w:rsidRPr="007A5E1C" w:rsidRDefault="00945991" w:rsidP="00945991">
            <w:pPr>
              <w:tabs>
                <w:tab w:val="left" w:pos="0"/>
              </w:tabs>
              <w:ind w:right="-1054"/>
              <w:jc w:val="both"/>
              <w:rPr>
                <w:i/>
              </w:rPr>
            </w:pPr>
            <w:r w:rsidRPr="00945991">
              <w:t>B</w:t>
            </w:r>
            <w:r w:rsidRPr="00945991">
              <w:t>ankas rekvizīti</w:t>
            </w:r>
            <w:r>
              <w:t xml:space="preserve"> (t.sk., </w:t>
            </w:r>
            <w:r>
              <w:rPr>
                <w:i/>
              </w:rPr>
              <w:t>nodrošinājuma</w:t>
            </w:r>
            <w:r w:rsidRPr="007A5E1C">
              <w:rPr>
                <w:i/>
              </w:rPr>
              <w:tab/>
            </w:r>
            <w:r>
              <w:rPr>
                <w:i/>
              </w:rPr>
              <w:t xml:space="preserve"> </w:t>
            </w:r>
          </w:p>
          <w:p w14:paraId="2F4EA99C" w14:textId="6B1910EA" w:rsidR="00945991" w:rsidRPr="00E36FAE" w:rsidRDefault="00945991" w:rsidP="00945991">
            <w:pPr>
              <w:ind w:right="-514"/>
              <w:jc w:val="both"/>
            </w:pPr>
            <w:r w:rsidRPr="007A5E1C">
              <w:rPr>
                <w:i/>
              </w:rPr>
              <w:t>naudas at</w:t>
            </w:r>
            <w:r w:rsidR="00892DF5">
              <w:rPr>
                <w:i/>
              </w:rPr>
              <w:t>maksai</w:t>
            </w:r>
            <w:r>
              <w:t>)</w:t>
            </w:r>
          </w:p>
        </w:tc>
        <w:tc>
          <w:tcPr>
            <w:tcW w:w="5098" w:type="dxa"/>
          </w:tcPr>
          <w:p w14:paraId="77CD9AB6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  <w:tr w:rsidR="00945991" w14:paraId="773EB80D" w14:textId="77777777" w:rsidTr="00945991">
        <w:tc>
          <w:tcPr>
            <w:tcW w:w="4395" w:type="dxa"/>
          </w:tcPr>
          <w:p w14:paraId="5B9F2E35" w14:textId="1368DF82" w:rsidR="00945991" w:rsidRPr="00E36FAE" w:rsidRDefault="00945991" w:rsidP="00945991">
            <w:pPr>
              <w:ind w:right="-514"/>
              <w:jc w:val="both"/>
            </w:pPr>
            <w:r>
              <w:t>P</w:t>
            </w:r>
            <w:r w:rsidRPr="00E36FAE">
              <w:t>ersona, kura ir tiesīga pārstāvēt</w:t>
            </w:r>
          </w:p>
          <w:p w14:paraId="50A870EF" w14:textId="04BC8FA2" w:rsidR="00945991" w:rsidRPr="00945991" w:rsidRDefault="00945991" w:rsidP="00945991">
            <w:pPr>
              <w:tabs>
                <w:tab w:val="left" w:pos="0"/>
              </w:tabs>
              <w:ind w:right="-1054"/>
              <w:jc w:val="both"/>
            </w:pPr>
            <w:r w:rsidRPr="00E36FAE">
              <w:t>pretendentu vai  pilnvarotā persona</w:t>
            </w:r>
          </w:p>
        </w:tc>
        <w:tc>
          <w:tcPr>
            <w:tcW w:w="5098" w:type="dxa"/>
          </w:tcPr>
          <w:p w14:paraId="69017051" w14:textId="77777777" w:rsidR="00945991" w:rsidRDefault="00945991" w:rsidP="004804DB">
            <w:pPr>
              <w:ind w:right="-514"/>
              <w:jc w:val="both"/>
              <w:rPr>
                <w:iCs/>
              </w:rPr>
            </w:pPr>
          </w:p>
        </w:tc>
      </w:tr>
    </w:tbl>
    <w:p w14:paraId="605F03F5" w14:textId="77777777" w:rsidR="00945991" w:rsidRPr="00945991" w:rsidRDefault="00945991" w:rsidP="004804DB">
      <w:pPr>
        <w:ind w:right="-514"/>
        <w:jc w:val="both"/>
        <w:rPr>
          <w:iCs/>
        </w:rPr>
      </w:pPr>
    </w:p>
    <w:p w14:paraId="5B1D0506" w14:textId="4DC1BA7B" w:rsidR="004804DB" w:rsidRPr="00E36FAE" w:rsidRDefault="004804DB" w:rsidP="00945991">
      <w:pPr>
        <w:jc w:val="both"/>
      </w:pPr>
      <w:r w:rsidRPr="00E36FAE">
        <w:t>Ar šī pieteikuma iesniegšanu</w:t>
      </w:r>
      <w:r w:rsidR="00945991">
        <w:t>,</w:t>
      </w:r>
      <w:r w:rsidRPr="00E36FAE">
        <w:t xml:space="preserve"> </w:t>
      </w:r>
      <w:r w:rsidR="00945991">
        <w:t>tiek pieteikta</w:t>
      </w:r>
      <w:r w:rsidRPr="00E36FAE">
        <w:t xml:space="preserve"> dalīb</w:t>
      </w:r>
      <w:r w:rsidR="00945991">
        <w:t>a</w:t>
      </w:r>
      <w:r w:rsidRPr="00E36FAE">
        <w:t xml:space="preserve"> </w:t>
      </w:r>
      <w:r>
        <w:t>kustamās mantas</w:t>
      </w:r>
      <w:r w:rsidR="00945991">
        <w:t xml:space="preserve"> – transportlīdzekļu</w:t>
      </w:r>
      <w:r>
        <w:t xml:space="preserve">, </w:t>
      </w:r>
      <w:r w:rsidRPr="00E36FAE">
        <w:t>izsolē</w:t>
      </w:r>
      <w:r>
        <w:t xml:space="preserve"> uz sekojošām </w:t>
      </w:r>
      <w:proofErr w:type="spellStart"/>
      <w:r>
        <w:t>lotēm</w:t>
      </w:r>
      <w:proofErr w:type="spellEnd"/>
      <w:r>
        <w:t xml:space="preserve"> (nevajadzīgās izdzēst vai svītrot):</w:t>
      </w:r>
    </w:p>
    <w:p w14:paraId="6326035E" w14:textId="1E848905" w:rsidR="00945991" w:rsidRDefault="00945991" w:rsidP="004804DB">
      <w:pPr>
        <w:ind w:right="-514"/>
        <w:jc w:val="both"/>
      </w:pP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1244"/>
        <w:gridCol w:w="2179"/>
        <w:gridCol w:w="2326"/>
        <w:gridCol w:w="2014"/>
        <w:gridCol w:w="1735"/>
      </w:tblGrid>
      <w:tr w:rsidR="00945991" w:rsidRPr="00A56B46" w14:paraId="486114AD" w14:textId="77777777" w:rsidTr="00945991">
        <w:trPr>
          <w:trHeight w:val="58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417" w14:textId="77777777" w:rsidR="00945991" w:rsidRPr="00A56B46" w:rsidRDefault="00945991" w:rsidP="009B674D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56B46">
              <w:rPr>
                <w:b/>
                <w:bCs/>
                <w:sz w:val="22"/>
                <w:szCs w:val="22"/>
                <w:lang w:eastAsia="lv-LV"/>
              </w:rPr>
              <w:t xml:space="preserve">Izsoles </w:t>
            </w:r>
            <w:proofErr w:type="spellStart"/>
            <w:r>
              <w:rPr>
                <w:b/>
                <w:bCs/>
                <w:sz w:val="22"/>
                <w:szCs w:val="22"/>
                <w:lang w:eastAsia="lv-LV"/>
              </w:rPr>
              <w:t>lote</w:t>
            </w:r>
            <w:proofErr w:type="spellEnd"/>
            <w:r>
              <w:rPr>
                <w:b/>
                <w:bCs/>
                <w:sz w:val="22"/>
                <w:szCs w:val="22"/>
                <w:lang w:eastAsia="lv-LV"/>
              </w:rPr>
              <w:t xml:space="preserve">, </w:t>
            </w:r>
            <w:r w:rsidRPr="00A56B46">
              <w:rPr>
                <w:b/>
                <w:bCs/>
                <w:sz w:val="22"/>
                <w:szCs w:val="22"/>
                <w:lang w:eastAsia="lv-LV"/>
              </w:rPr>
              <w:t>noteikumu pielikums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DCA" w14:textId="77777777" w:rsidR="00945991" w:rsidRPr="00A56B46" w:rsidRDefault="00945991" w:rsidP="009B674D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56B46">
              <w:rPr>
                <w:b/>
                <w:bCs/>
                <w:sz w:val="22"/>
                <w:szCs w:val="22"/>
                <w:lang w:eastAsia="lv-LV"/>
              </w:rPr>
              <w:t xml:space="preserve">Valsts </w:t>
            </w:r>
            <w:proofErr w:type="spellStart"/>
            <w:r w:rsidRPr="00A56B46">
              <w:rPr>
                <w:b/>
                <w:bCs/>
                <w:sz w:val="22"/>
                <w:szCs w:val="22"/>
                <w:lang w:eastAsia="lv-LV"/>
              </w:rPr>
              <w:t>Reģ.Nr</w:t>
            </w:r>
            <w:proofErr w:type="spellEnd"/>
            <w:r w:rsidRPr="00A56B46">
              <w:rPr>
                <w:b/>
                <w:bCs/>
                <w:sz w:val="22"/>
                <w:szCs w:val="22"/>
                <w:lang w:eastAsia="lv-LV"/>
              </w:rPr>
              <w:t>./ Agregāta Nr.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CE7" w14:textId="77777777" w:rsidR="00945991" w:rsidRPr="00A56B46" w:rsidRDefault="00945991" w:rsidP="009B674D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56B46">
              <w:rPr>
                <w:b/>
                <w:bCs/>
                <w:sz w:val="22"/>
                <w:szCs w:val="22"/>
                <w:lang w:eastAsia="lv-LV"/>
              </w:rPr>
              <w:t>Veids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0B0" w14:textId="77777777" w:rsidR="00945991" w:rsidRPr="00A56B46" w:rsidRDefault="00945991" w:rsidP="009B674D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56B46">
              <w:rPr>
                <w:b/>
                <w:bCs/>
                <w:sz w:val="22"/>
                <w:szCs w:val="22"/>
                <w:lang w:eastAsia="lv-LV"/>
              </w:rPr>
              <w:t>Marka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074" w14:textId="77777777" w:rsidR="00945991" w:rsidRPr="00A56B46" w:rsidRDefault="00945991" w:rsidP="009B674D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56B46">
              <w:rPr>
                <w:b/>
                <w:bCs/>
                <w:sz w:val="22"/>
                <w:szCs w:val="22"/>
                <w:lang w:eastAsia="lv-LV"/>
              </w:rPr>
              <w:t>Modelis</w:t>
            </w:r>
          </w:p>
        </w:tc>
      </w:tr>
      <w:tr w:rsidR="00945991" w:rsidRPr="00A56B46" w14:paraId="083DD3BA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61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BFF4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T2426LM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C07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FDC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A56B46">
              <w:rPr>
                <w:sz w:val="22"/>
                <w:szCs w:val="22"/>
                <w:lang w:eastAsia="lv-LV"/>
              </w:rPr>
              <w:t>Kioti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B87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EX50HST</w:t>
            </w:r>
          </w:p>
        </w:tc>
      </w:tr>
      <w:tr w:rsidR="00945991" w:rsidRPr="00A56B46" w14:paraId="53D9B703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2AE9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0A29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T6229LR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E61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4E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A56B46">
              <w:rPr>
                <w:sz w:val="22"/>
                <w:szCs w:val="22"/>
                <w:lang w:eastAsia="lv-LV"/>
              </w:rPr>
              <w:t>Case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5F5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IH JX70</w:t>
            </w:r>
          </w:p>
        </w:tc>
      </w:tr>
      <w:tr w:rsidR="00945991" w:rsidRPr="00A56B46" w14:paraId="6E64B0FF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437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1ED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T635LD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2D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748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285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30</w:t>
            </w:r>
          </w:p>
        </w:tc>
      </w:tr>
      <w:tr w:rsidR="00945991" w:rsidRPr="00A56B46" w14:paraId="7D437226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07D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CD64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T707LS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67D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ABBE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A56B46">
              <w:rPr>
                <w:sz w:val="22"/>
                <w:szCs w:val="22"/>
                <w:lang w:eastAsia="lv-LV"/>
              </w:rPr>
              <w:t>Valtra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8AA9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900</w:t>
            </w:r>
          </w:p>
        </w:tc>
      </w:tr>
      <w:tr w:rsidR="00945991" w:rsidRPr="00A56B46" w14:paraId="6CC2473A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064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AFFA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T314LF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005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6BB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MTZ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519A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80</w:t>
            </w:r>
          </w:p>
        </w:tc>
      </w:tr>
      <w:tr w:rsidR="00945991" w:rsidRPr="00A56B46" w14:paraId="0709DF07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6471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444D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T3072LH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248D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Meža mašīna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025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079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MM</w:t>
            </w:r>
          </w:p>
        </w:tc>
      </w:tr>
      <w:tr w:rsidR="00945991" w:rsidRPr="00A56B46" w14:paraId="3A4103CD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47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060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P9738LT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38B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Traktora piekabe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68C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LMR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4DE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4,5</w:t>
            </w:r>
          </w:p>
        </w:tc>
      </w:tr>
      <w:tr w:rsidR="00945991" w:rsidRPr="00A56B46" w14:paraId="27D40246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06D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477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P1938LV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D85F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Traktora piekabe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AD6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ED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2PTS-4</w:t>
            </w:r>
          </w:p>
        </w:tc>
      </w:tr>
      <w:tr w:rsidR="00945991" w:rsidRPr="00A56B46" w14:paraId="7E27DB53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74F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06F1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P3324LN (P1825LZ)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099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Traktora piekabe pārbūvēta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EFB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46F5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945991" w:rsidRPr="00A56B46" w14:paraId="1E96A221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371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0C4C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P5137LV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75B6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Piekabe pus uzkarināmais izkliedētājs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802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15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L-415</w:t>
            </w:r>
          </w:p>
        </w:tc>
      </w:tr>
      <w:tr w:rsidR="00945991" w:rsidRPr="00A56B46" w14:paraId="684F8B0E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8F94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E19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A369532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ACD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Frontālais iekrāvējs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0C85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KRAVI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03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3405</w:t>
            </w:r>
          </w:p>
        </w:tc>
      </w:tr>
      <w:tr w:rsidR="00945991" w:rsidRPr="00A56B46" w14:paraId="5E683231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C14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ACA4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A496382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D19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Frontālais iekrāvējs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06E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KRAVI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81B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3405</w:t>
            </w:r>
          </w:p>
        </w:tc>
      </w:tr>
      <w:tr w:rsidR="00945991" w:rsidRPr="00A56B46" w14:paraId="7DAEF875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8C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D9E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MD5861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78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Automašīna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F94A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HYUNDAI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552A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I30SW</w:t>
            </w:r>
          </w:p>
        </w:tc>
      </w:tr>
      <w:tr w:rsidR="00945991" w:rsidRPr="00A56B46" w14:paraId="3D1B5494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964B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8367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HG4294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DD2F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Automašīna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3AF4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HYUNDAI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652D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H1</w:t>
            </w:r>
          </w:p>
        </w:tc>
      </w:tr>
      <w:tr w:rsidR="00945991" w:rsidRPr="00A56B46" w14:paraId="2936456A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47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2F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MF3288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C85B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Automašīna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3EF9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ISUZU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03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D-</w:t>
            </w:r>
            <w:proofErr w:type="spellStart"/>
            <w:r w:rsidRPr="00A56B46">
              <w:rPr>
                <w:sz w:val="22"/>
                <w:szCs w:val="22"/>
                <w:lang w:eastAsia="lv-LV"/>
              </w:rPr>
              <w:t>Max</w:t>
            </w:r>
            <w:proofErr w:type="spellEnd"/>
          </w:p>
        </w:tc>
      </w:tr>
      <w:tr w:rsidR="00945991" w:rsidRPr="00A56B46" w14:paraId="352F6AB8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AA8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Nr.16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BCE2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HG4131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F960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Automašīna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B875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ISUZU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3F8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D-</w:t>
            </w:r>
            <w:proofErr w:type="spellStart"/>
            <w:r w:rsidRPr="00A56B46">
              <w:rPr>
                <w:sz w:val="22"/>
                <w:szCs w:val="22"/>
                <w:lang w:eastAsia="lv-LV"/>
              </w:rPr>
              <w:t>Max</w:t>
            </w:r>
            <w:proofErr w:type="spellEnd"/>
          </w:p>
        </w:tc>
      </w:tr>
      <w:tr w:rsidR="00945991" w:rsidRPr="00A56B46" w14:paraId="6DEA0A85" w14:textId="77777777" w:rsidTr="00945991">
        <w:trPr>
          <w:trHeight w:val="29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E6C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Nr.17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BD4F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JA949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51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Automašīna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0E4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TOYOTA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6F63" w14:textId="77777777" w:rsidR="00945991" w:rsidRPr="00A56B46" w:rsidRDefault="00945991" w:rsidP="009B674D">
            <w:pPr>
              <w:jc w:val="center"/>
              <w:rPr>
                <w:sz w:val="22"/>
                <w:szCs w:val="22"/>
                <w:lang w:eastAsia="lv-LV"/>
              </w:rPr>
            </w:pPr>
            <w:r w:rsidRPr="00A56B46">
              <w:rPr>
                <w:sz w:val="22"/>
                <w:szCs w:val="22"/>
                <w:lang w:eastAsia="lv-LV"/>
              </w:rPr>
              <w:t>Hi-</w:t>
            </w:r>
            <w:proofErr w:type="spellStart"/>
            <w:r w:rsidRPr="00A56B46">
              <w:rPr>
                <w:sz w:val="22"/>
                <w:szCs w:val="22"/>
                <w:lang w:eastAsia="lv-LV"/>
              </w:rPr>
              <w:t>Lux</w:t>
            </w:r>
            <w:proofErr w:type="spellEnd"/>
          </w:p>
        </w:tc>
      </w:tr>
    </w:tbl>
    <w:p w14:paraId="374DB419" w14:textId="445C1659" w:rsidR="004804DB" w:rsidRPr="00E36FAE" w:rsidRDefault="004804DB" w:rsidP="004804DB">
      <w:pPr>
        <w:ind w:right="-514"/>
        <w:jc w:val="both"/>
        <w:rPr>
          <w:b/>
          <w:i/>
        </w:rPr>
      </w:pPr>
      <w:r w:rsidRPr="00E36FAE">
        <w:rPr>
          <w:b/>
          <w:i/>
        </w:rPr>
        <w:lastRenderedPageBreak/>
        <w:t>Apliecin</w:t>
      </w:r>
      <w:r>
        <w:rPr>
          <w:b/>
          <w:i/>
        </w:rPr>
        <w:t>u</w:t>
      </w:r>
      <w:r w:rsidRPr="00E36FAE">
        <w:rPr>
          <w:b/>
          <w:i/>
        </w:rPr>
        <w:t>, ka:</w:t>
      </w:r>
    </w:p>
    <w:p w14:paraId="7CB09B46" w14:textId="553F35A9" w:rsidR="004804DB" w:rsidRDefault="00A57BFB" w:rsidP="00A57BFB">
      <w:pPr>
        <w:numPr>
          <w:ilvl w:val="0"/>
          <w:numId w:val="2"/>
        </w:numPr>
        <w:tabs>
          <w:tab w:val="left" w:pos="284"/>
        </w:tabs>
        <w:ind w:left="284" w:right="-102" w:hanging="284"/>
        <w:jc w:val="both"/>
      </w:pPr>
      <w:r>
        <w:t>esmu</w:t>
      </w:r>
      <w:r w:rsidRPr="00E36FAE">
        <w:t xml:space="preserve"> iepazin</w:t>
      </w:r>
      <w:r>
        <w:t>ies</w:t>
      </w:r>
      <w:r w:rsidRPr="00E36FAE">
        <w:t xml:space="preserve"> ar izsoles </w:t>
      </w:r>
      <w:r>
        <w:t>noteikumu</w:t>
      </w:r>
      <w:r w:rsidRPr="00E36FAE">
        <w:t>, tai skaitā vis</w:t>
      </w:r>
      <w:r>
        <w:t>u</w:t>
      </w:r>
      <w:r w:rsidRPr="00E36FAE">
        <w:t xml:space="preserve"> tā pielikum</w:t>
      </w:r>
      <w:r>
        <w:t>u</w:t>
      </w:r>
      <w:r w:rsidRPr="00E36FAE">
        <w:t>, saturu, atzīst</w:t>
      </w:r>
      <w:r>
        <w:t>u</w:t>
      </w:r>
      <w:r w:rsidRPr="00E36FAE">
        <w:t xml:space="preserve"> to par saprotamu</w:t>
      </w:r>
      <w:r>
        <w:t>,</w:t>
      </w:r>
      <w:r w:rsidRPr="00E36FAE">
        <w:t xml:space="preserve"> pareizu</w:t>
      </w:r>
      <w:r>
        <w:t xml:space="preserve"> </w:t>
      </w:r>
      <w:r w:rsidRPr="00E36FAE">
        <w:t>un atbilstošu</w:t>
      </w:r>
      <w:r>
        <w:t>, m</w:t>
      </w:r>
      <w:r w:rsidR="004804DB">
        <w:t xml:space="preserve">an </w:t>
      </w:r>
      <w:r w:rsidR="004804DB" w:rsidRPr="00E36FAE">
        <w:t>ir skaidr</w:t>
      </w:r>
      <w:r w:rsidR="004804DB">
        <w:t xml:space="preserve">as </w:t>
      </w:r>
      <w:r w:rsidR="004804DB" w:rsidRPr="00E36FAE">
        <w:t>un saprotam</w:t>
      </w:r>
      <w:r w:rsidR="004804DB">
        <w:t>as</w:t>
      </w:r>
      <w:r w:rsidR="004804DB" w:rsidRPr="00E36FAE">
        <w:t xml:space="preserve"> tiesības un pienākumi, kas ir noteikti izsoles </w:t>
      </w:r>
      <w:r w:rsidR="004804DB">
        <w:t>noteikumos</w:t>
      </w:r>
      <w:r w:rsidR="004804DB" w:rsidRPr="00E36FAE">
        <w:t xml:space="preserve"> un</w:t>
      </w:r>
      <w:r>
        <w:t>/vai</w:t>
      </w:r>
      <w:r w:rsidR="004804DB" w:rsidRPr="00E36FAE">
        <w:t xml:space="preserve"> </w:t>
      </w:r>
      <w:r w:rsidR="004804DB">
        <w:t xml:space="preserve">Latvijas Republikas </w:t>
      </w:r>
      <w:r w:rsidR="004804DB" w:rsidRPr="00E36FAE">
        <w:t>normatīvajos aktos;</w:t>
      </w:r>
    </w:p>
    <w:p w14:paraId="1E41C810" w14:textId="77777777" w:rsidR="004804DB" w:rsidRDefault="004804DB" w:rsidP="004804DB">
      <w:pPr>
        <w:numPr>
          <w:ilvl w:val="0"/>
          <w:numId w:val="2"/>
        </w:numPr>
        <w:tabs>
          <w:tab w:val="left" w:pos="284"/>
        </w:tabs>
        <w:ind w:left="284" w:right="-102" w:hanging="284"/>
        <w:jc w:val="both"/>
      </w:pPr>
      <w:r w:rsidRPr="00E36FAE">
        <w:t>piekrīt</w:t>
      </w:r>
      <w:r>
        <w:t>u</w:t>
      </w:r>
      <w:r w:rsidRPr="00E36FAE">
        <w:t xml:space="preserve"> pildīt </w:t>
      </w:r>
      <w:r>
        <w:t>izsoles noteikumu prasības</w:t>
      </w:r>
      <w:r w:rsidRPr="00E36FAE">
        <w:t>;</w:t>
      </w:r>
    </w:p>
    <w:p w14:paraId="5CA4DC90" w14:textId="77777777" w:rsidR="004804DB" w:rsidRDefault="004804DB" w:rsidP="004804DB">
      <w:pPr>
        <w:numPr>
          <w:ilvl w:val="0"/>
          <w:numId w:val="2"/>
        </w:numPr>
        <w:tabs>
          <w:tab w:val="left" w:pos="284"/>
        </w:tabs>
        <w:ind w:left="284" w:right="-102" w:hanging="284"/>
        <w:jc w:val="both"/>
      </w:pPr>
      <w:r w:rsidRPr="00E36FAE">
        <w:t>visas izsole</w:t>
      </w:r>
      <w:r>
        <w:t>i</w:t>
      </w:r>
      <w:r w:rsidRPr="00E36FAE">
        <w:t xml:space="preserve"> sniegtās ziņas par pretendentu</w:t>
      </w:r>
      <w:r>
        <w:t xml:space="preserve"> </w:t>
      </w:r>
      <w:r w:rsidRPr="00E36FAE">
        <w:t>ir patiesas;</w:t>
      </w:r>
    </w:p>
    <w:p w14:paraId="3BAE567B" w14:textId="712809D1" w:rsidR="004804DB" w:rsidRPr="00341D39" w:rsidRDefault="004804DB" w:rsidP="004804DB">
      <w:pPr>
        <w:numPr>
          <w:ilvl w:val="0"/>
          <w:numId w:val="2"/>
        </w:numPr>
        <w:tabs>
          <w:tab w:val="left" w:pos="284"/>
        </w:tabs>
        <w:ind w:left="284" w:right="-102" w:hanging="284"/>
        <w:jc w:val="both"/>
      </w:pPr>
      <w:r>
        <w:rPr>
          <w:bCs/>
        </w:rPr>
        <w:t>esmu</w:t>
      </w:r>
      <w:r w:rsidRPr="00341D39">
        <w:rPr>
          <w:bCs/>
        </w:rPr>
        <w:t xml:space="preserve"> informēts, ka</w:t>
      </w:r>
      <w:r w:rsidRPr="00341D39">
        <w:t xml:space="preserve"> tiek veikta sniegto personas datu apstrāde saskaņā ar </w:t>
      </w:r>
      <w:r w:rsidRPr="00341D39">
        <w:rPr>
          <w:lang w:eastAsia="en-GB"/>
        </w:rPr>
        <w:t xml:space="preserve">Eiropas Parlamenta un padomes Regulu 2016/679, Fizisko personu datu aizsardzības likumu, </w:t>
      </w:r>
      <w:r w:rsidRPr="00341D39">
        <w:t>Ministru kabineta 2001.gada 30.janvāra noteikumiem Nr.40 “Personas datu aizsardzības obligātās tehniskās un organizatoriskās prasības”</w:t>
      </w:r>
      <w:r>
        <w:rPr>
          <w:lang w:eastAsia="en-GB"/>
        </w:rPr>
        <w:t>;</w:t>
      </w:r>
    </w:p>
    <w:p w14:paraId="2A38822E" w14:textId="5F8FF455" w:rsidR="004804DB" w:rsidRDefault="004804DB" w:rsidP="004804DB">
      <w:pPr>
        <w:numPr>
          <w:ilvl w:val="0"/>
          <w:numId w:val="2"/>
        </w:numPr>
        <w:tabs>
          <w:tab w:val="left" w:pos="284"/>
        </w:tabs>
        <w:ind w:left="284" w:right="-102" w:hanging="284"/>
        <w:jc w:val="both"/>
      </w:pPr>
      <w:r w:rsidRPr="00341D39">
        <w:rPr>
          <w:lang w:eastAsia="en-GB"/>
        </w:rPr>
        <w:t>piekrīt</w:t>
      </w:r>
      <w:r>
        <w:rPr>
          <w:lang w:eastAsia="en-GB"/>
        </w:rPr>
        <w:t>u tam</w:t>
      </w:r>
      <w:r w:rsidRPr="00341D39">
        <w:rPr>
          <w:lang w:eastAsia="en-GB"/>
        </w:rPr>
        <w:t>, ka SIA “Rīgas meži” saņem, uzglabā un apstrādā personas datus ar mērķi nodrošināt tiesisku</w:t>
      </w:r>
      <w:r>
        <w:rPr>
          <w:lang w:eastAsia="en-GB"/>
        </w:rPr>
        <w:t xml:space="preserve"> izsol</w:t>
      </w:r>
      <w:r w:rsidR="00A57BFB">
        <w:rPr>
          <w:lang w:eastAsia="en-GB"/>
        </w:rPr>
        <w:t>es norisi;</w:t>
      </w:r>
    </w:p>
    <w:p w14:paraId="54E6DBDA" w14:textId="4861B4A7" w:rsidR="004804DB" w:rsidRPr="00341D39" w:rsidRDefault="00A57BFB" w:rsidP="004804DB">
      <w:pPr>
        <w:numPr>
          <w:ilvl w:val="0"/>
          <w:numId w:val="2"/>
        </w:numPr>
        <w:tabs>
          <w:tab w:val="left" w:pos="284"/>
        </w:tabs>
        <w:ind w:left="284" w:right="-102" w:hanging="284"/>
        <w:jc w:val="both"/>
      </w:pPr>
      <w:r>
        <w:t>e</w:t>
      </w:r>
      <w:r w:rsidR="004804DB">
        <w:t xml:space="preserve">smu informēts, ka </w:t>
      </w:r>
      <w:r w:rsidR="004804DB" w:rsidRPr="00341D39">
        <w:t>SIA “Rīgas meži” atbilstoši spēkā esošiem tiesību aktiem par personas datu apstrādi, nodrošina personas datu konfidencialitāti, apstrādes, drošības un glabāšanas prasību ievērošanu, kā arī apņemas neuzglabāt personas datus ilgāk</w:t>
      </w:r>
      <w:r w:rsidR="004804DB">
        <w:t xml:space="preserve"> kā tas noteikts L</w:t>
      </w:r>
      <w:r>
        <w:t xml:space="preserve">atvijas </w:t>
      </w:r>
      <w:r w:rsidR="004804DB">
        <w:t>R</w:t>
      </w:r>
      <w:r>
        <w:t>epublikas</w:t>
      </w:r>
      <w:r w:rsidR="004804DB">
        <w:t xml:space="preserve"> normatīvajos aktos.</w:t>
      </w:r>
    </w:p>
    <w:p w14:paraId="01C1ABB1" w14:textId="7A71E11A" w:rsidR="00A57BFB" w:rsidRPr="00E36FAE" w:rsidRDefault="00A57BFB" w:rsidP="00892DF5">
      <w:pPr>
        <w:ind w:right="-514"/>
      </w:pPr>
    </w:p>
    <w:p w14:paraId="3E0D4C25" w14:textId="77777777" w:rsidR="004804DB" w:rsidRDefault="004804DB" w:rsidP="004804DB">
      <w:pPr>
        <w:ind w:right="-514"/>
      </w:pPr>
    </w:p>
    <w:p w14:paraId="1F2F0B66" w14:textId="77777777" w:rsidR="004804DB" w:rsidRPr="00E36FAE" w:rsidRDefault="004804DB" w:rsidP="004804DB">
      <w:pPr>
        <w:ind w:right="-514"/>
      </w:pPr>
      <w:r w:rsidRPr="00E36FAE">
        <w:t xml:space="preserve">Pielikumā: </w:t>
      </w:r>
    </w:p>
    <w:p w14:paraId="6AD5075E" w14:textId="77777777" w:rsidR="004804DB" w:rsidRPr="00E36FAE" w:rsidRDefault="004804DB" w:rsidP="004804DB">
      <w:pPr>
        <w:numPr>
          <w:ilvl w:val="0"/>
          <w:numId w:val="1"/>
        </w:numPr>
        <w:ind w:right="-514"/>
      </w:pPr>
      <w:r w:rsidRPr="00E36FAE">
        <w:t>___________________________________________________________________,</w:t>
      </w:r>
    </w:p>
    <w:p w14:paraId="09888DA6" w14:textId="77777777" w:rsidR="004804DB" w:rsidRPr="00E36FAE" w:rsidRDefault="004804DB" w:rsidP="004804DB">
      <w:pPr>
        <w:numPr>
          <w:ilvl w:val="0"/>
          <w:numId w:val="1"/>
        </w:numPr>
        <w:ind w:right="-514"/>
      </w:pPr>
      <w:r w:rsidRPr="00E36FAE">
        <w:t>___________________________________________________________________,</w:t>
      </w:r>
    </w:p>
    <w:p w14:paraId="56AECD61" w14:textId="77777777" w:rsidR="004804DB" w:rsidRPr="00E36FAE" w:rsidRDefault="004804DB" w:rsidP="004804DB">
      <w:pPr>
        <w:ind w:right="-102"/>
      </w:pPr>
    </w:p>
    <w:p w14:paraId="0B09E54C" w14:textId="77777777" w:rsidR="004804DB" w:rsidRPr="00E36FAE" w:rsidRDefault="004804DB" w:rsidP="004804DB">
      <w:pPr>
        <w:ind w:right="-102"/>
      </w:pPr>
    </w:p>
    <w:p w14:paraId="15AE4D09" w14:textId="77777777" w:rsidR="004804DB" w:rsidRPr="00E36FAE" w:rsidRDefault="004804DB" w:rsidP="004804DB">
      <w:pPr>
        <w:ind w:right="-102"/>
        <w:rPr>
          <w:bCs/>
        </w:rPr>
      </w:pPr>
      <w:r w:rsidRPr="00E36FAE">
        <w:t>(amats, paraksta atšifrējums, datums)</w:t>
      </w:r>
      <w:r w:rsidRPr="00E36FAE">
        <w:tab/>
      </w:r>
      <w:r w:rsidRPr="00E36FAE">
        <w:tab/>
      </w:r>
      <w:r w:rsidRPr="00E36FAE">
        <w:tab/>
      </w:r>
      <w:r w:rsidRPr="00E36FAE">
        <w:tab/>
      </w:r>
      <w:r w:rsidRPr="00E36FAE">
        <w:tab/>
        <w:t xml:space="preserve">                               (paraksts)            </w:t>
      </w:r>
    </w:p>
    <w:p w14:paraId="5ACDFD21" w14:textId="77777777" w:rsidR="004804DB" w:rsidRDefault="004804DB" w:rsidP="004804DB"/>
    <w:p w14:paraId="2B74B0EF" w14:textId="47265D72" w:rsidR="004804DB" w:rsidRDefault="004804DB" w:rsidP="004804DB"/>
    <w:p w14:paraId="25DBAB98" w14:textId="77777777" w:rsidR="0053696D" w:rsidRDefault="0053696D" w:rsidP="004804DB"/>
    <w:p w14:paraId="3A8E128D" w14:textId="02750570" w:rsidR="000F7751" w:rsidRPr="00A57BFB" w:rsidRDefault="00A57BFB" w:rsidP="00A57BFB">
      <w:pPr>
        <w:jc w:val="center"/>
      </w:pPr>
      <w:r w:rsidRPr="00A57BFB">
        <w:t>ŠIS DOKUMENTS IR ELEKTRONISKI PARAKSTĪTS AR DROŠU ELEKTRONISKO PARAKSTU UN SATUR LAIKA ZĪMOGU</w:t>
      </w:r>
      <w:r>
        <w:t xml:space="preserve"> (</w:t>
      </w:r>
      <w:r w:rsidRPr="00490FCA">
        <w:rPr>
          <w:i/>
          <w:iCs/>
        </w:rPr>
        <w:t>ja dokuments tiek parakstīts elektroniski</w:t>
      </w:r>
      <w:r>
        <w:t>)</w:t>
      </w:r>
    </w:p>
    <w:sectPr w:rsidR="000F7751" w:rsidRPr="00A57BFB" w:rsidSect="00D67F05">
      <w:footerReference w:type="default" r:id="rId5"/>
      <w:pgSz w:w="11906" w:h="16838"/>
      <w:pgMar w:top="1258" w:right="849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816A" w14:textId="77777777" w:rsidR="00D67F05" w:rsidRDefault="00892DF5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5D58903" w14:textId="77777777" w:rsidR="00D67F05" w:rsidRDefault="00892DF5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875"/>
    <w:multiLevelType w:val="multilevel"/>
    <w:tmpl w:val="7662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83954"/>
    <w:multiLevelType w:val="hybridMultilevel"/>
    <w:tmpl w:val="07604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C8D"/>
    <w:multiLevelType w:val="hybridMultilevel"/>
    <w:tmpl w:val="5FC2FD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DB"/>
    <w:rsid w:val="000005EA"/>
    <w:rsid w:val="00022832"/>
    <w:rsid w:val="000F7751"/>
    <w:rsid w:val="0043689E"/>
    <w:rsid w:val="004804DB"/>
    <w:rsid w:val="00490FCA"/>
    <w:rsid w:val="0053696D"/>
    <w:rsid w:val="00857F8D"/>
    <w:rsid w:val="00892DF5"/>
    <w:rsid w:val="00945991"/>
    <w:rsid w:val="00A10FA7"/>
    <w:rsid w:val="00A344BC"/>
    <w:rsid w:val="00A57BFB"/>
    <w:rsid w:val="00C02914"/>
    <w:rsid w:val="00C14C2B"/>
    <w:rsid w:val="00C8524B"/>
    <w:rsid w:val="00D0539E"/>
    <w:rsid w:val="00D63976"/>
    <w:rsid w:val="00D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685B"/>
  <w15:chartTrackingRefBased/>
  <w15:docId w15:val="{13AC4AB1-821A-413A-9CCD-D7DA19FB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804DB"/>
    <w:pPr>
      <w:jc w:val="center"/>
    </w:pPr>
    <w:rPr>
      <w:sz w:val="28"/>
      <w:u w:val="single"/>
    </w:rPr>
  </w:style>
  <w:style w:type="character" w:customStyle="1" w:styleId="NosaukumsRakstz">
    <w:name w:val="Nosaukums Rakstz."/>
    <w:basedOn w:val="Noklusjumarindkopasfonts"/>
    <w:link w:val="Nosaukums"/>
    <w:rsid w:val="004804DB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Kjene">
    <w:name w:val="footer"/>
    <w:basedOn w:val="Parasts"/>
    <w:link w:val="KjeneRakstz"/>
    <w:uiPriority w:val="99"/>
    <w:rsid w:val="004804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04DB"/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4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 Začests</dc:creator>
  <cp:keywords/>
  <dc:description/>
  <cp:lastModifiedBy>Alvis Začests</cp:lastModifiedBy>
  <cp:revision>17</cp:revision>
  <dcterms:created xsi:type="dcterms:W3CDTF">2021-07-01T08:18:00Z</dcterms:created>
  <dcterms:modified xsi:type="dcterms:W3CDTF">2021-07-01T11:19:00Z</dcterms:modified>
</cp:coreProperties>
</file>